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E608" w14:textId="77777777" w:rsidR="005F773F" w:rsidRDefault="00800650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5F773F" w14:paraId="18FE4E5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0CCB5A5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86154C9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05-03-2025</w:t>
            </w:r>
          </w:p>
        </w:tc>
      </w:tr>
      <w:tr w:rsidR="005F773F" w14:paraId="5DE6FDF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F0FC5E7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B282382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10:00 - 11:30</w:t>
            </w:r>
          </w:p>
        </w:tc>
      </w:tr>
      <w:tr w:rsidR="005F773F" w14:paraId="7F15D9C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1AA522A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E1ECFC6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Via teams</w:t>
            </w:r>
          </w:p>
        </w:tc>
      </w:tr>
      <w:tr w:rsidR="005F773F" w14:paraId="55277BE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451E1C0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44E267D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66C9155F" w14:textId="77777777" w:rsidR="005F773F" w:rsidRDefault="005F773F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5F773F" w14:paraId="0B1FDE5A" w14:textId="77777777">
        <w:tc>
          <w:tcPr>
            <w:tcW w:w="1124" w:type="dxa"/>
            <w:shd w:val="clear" w:color="auto" w:fill="E7E6E6" w:themeFill="background2"/>
          </w:tcPr>
          <w:p w14:paraId="4B45D027" w14:textId="77777777" w:rsidR="005F773F" w:rsidRDefault="005F77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504F3E8F" w14:textId="77777777" w:rsidR="005F773F" w:rsidRDefault="005F773F">
            <w:pPr>
              <w:rPr>
                <w:rFonts w:ascii="Calibri" w:eastAsia="Times New Roman" w:hAnsi="Calibri" w:cs="Times New Roman"/>
              </w:rPr>
            </w:pPr>
          </w:p>
        </w:tc>
      </w:tr>
      <w:tr w:rsidR="005F773F" w14:paraId="3BFE231C" w14:textId="77777777">
        <w:tc>
          <w:tcPr>
            <w:tcW w:w="1124" w:type="dxa"/>
          </w:tcPr>
          <w:p w14:paraId="60A1D379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3B3AAC50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4F14D5B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48318329" w14:textId="77777777" w:rsidR="005F773F" w:rsidRDefault="00800650">
            <w:pPr>
              <w:divId w:val="1215546094"/>
            </w:pPr>
            <w:r>
              <w:rPr>
                <w:rFonts w:ascii="Calibri" w:hAnsi="Calibri" w:cs="Calibri"/>
              </w:rPr>
              <w:t>H. de Vries is verhinderd.</w:t>
            </w:r>
          </w:p>
          <w:p w14:paraId="2E819356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3FD0DC4A" w14:textId="77777777">
        <w:tc>
          <w:tcPr>
            <w:tcW w:w="1124" w:type="dxa"/>
          </w:tcPr>
          <w:p w14:paraId="1F95ACFC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4C1A01C8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CC34560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</w:t>
            </w:r>
          </w:p>
          <w:p w14:paraId="0A49470D" w14:textId="77777777" w:rsidR="005F773F" w:rsidRDefault="00800650">
            <w:pPr>
              <w:divId w:val="732916394"/>
            </w:pPr>
            <w:r>
              <w:rPr>
                <w:rFonts w:ascii="Calibri" w:hAnsi="Calibri" w:cs="Calibri"/>
              </w:rPr>
              <w:t>Kennisnemen van de lobby gerelateerde zaken en activiteiten.</w:t>
            </w:r>
          </w:p>
          <w:p w14:paraId="383762AA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63509265" w14:textId="77777777">
        <w:tc>
          <w:tcPr>
            <w:tcW w:w="1124" w:type="dxa"/>
          </w:tcPr>
          <w:p w14:paraId="4A9FD621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70E68242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62008C0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Procesvoorstel Nationaal Programma Vitale Regio’s (NPVR)</w:t>
            </w:r>
          </w:p>
          <w:p w14:paraId="25FC8172" w14:textId="77777777" w:rsidR="005F773F" w:rsidRDefault="00800650">
            <w:pPr>
              <w:divId w:val="1727971320"/>
            </w:pPr>
            <w:r>
              <w:rPr>
                <w:rFonts w:ascii="Calibri" w:hAnsi="Calibri" w:cs="Calibri"/>
              </w:rPr>
              <w:t>1. Kennisnemen van processtappen in 2025 om te komen tot een uitvoeringsagenda van Achterhoek en het Rijk voor het NPVR.</w:t>
            </w:r>
            <w:r>
              <w:rPr>
                <w:rFonts w:ascii="Calibri" w:hAnsi="Calibri" w:cs="Calibri"/>
              </w:rPr>
              <w:br/>
              <w:t>2. De aansturing van dit programma vanuit 8RHK ambassadeurs in te vullen en hiervoor zo snel mogelijk in maart/april 2025 - ook gelet op de strakke doorlooptijd - via formatie-uitbreiding een programmamanager (en eventueel programmamedewerker) aan te stellen.</w:t>
            </w:r>
          </w:p>
          <w:p w14:paraId="62FEC821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0300D6F9" w14:textId="77777777">
        <w:tc>
          <w:tcPr>
            <w:tcW w:w="1124" w:type="dxa"/>
          </w:tcPr>
          <w:p w14:paraId="250D28ED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04E7C5B9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A98F178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Update besparingen</w:t>
            </w:r>
          </w:p>
          <w:p w14:paraId="68746953" w14:textId="77777777" w:rsidR="005F773F" w:rsidRDefault="00800650">
            <w:pPr>
              <w:divId w:val="766903821"/>
            </w:pPr>
            <w:r>
              <w:rPr>
                <w:rFonts w:ascii="Calibri" w:hAnsi="Calibri" w:cs="Calibri"/>
              </w:rPr>
              <w:t>Bespreken van de stand van zaken rondom de besparingen zoals opgenomen in bijgevoegde memo.</w:t>
            </w:r>
          </w:p>
          <w:p w14:paraId="54F98219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31C817E2" w14:textId="77777777">
        <w:tc>
          <w:tcPr>
            <w:tcW w:w="1124" w:type="dxa"/>
          </w:tcPr>
          <w:p w14:paraId="5243B26C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0A20BA46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496BC2A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Lichte Evaluatie</w:t>
            </w:r>
          </w:p>
          <w:p w14:paraId="45BD5B98" w14:textId="77777777" w:rsidR="005F773F" w:rsidRDefault="00800650">
            <w:pPr>
              <w:divId w:val="171079283"/>
            </w:pPr>
            <w:r>
              <w:rPr>
                <w:rFonts w:ascii="Calibri" w:hAnsi="Calibri" w:cs="Calibri"/>
              </w:rPr>
              <w:t>1. Kennis te nemen van de uitkomsten en de rode draden van de evaluatie 2024</w:t>
            </w:r>
            <w:r>
              <w:rPr>
                <w:rFonts w:ascii="Calibri" w:hAnsi="Calibri" w:cs="Calibri"/>
              </w:rPr>
              <w:br/>
              <w:t>2. In stemmen met het oppakken door het algemeen bestuur / gemeenten van de genoemde 3 actiepunten</w:t>
            </w:r>
          </w:p>
          <w:p w14:paraId="0C6FA2E0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6F4E4E86" w14:textId="77777777">
        <w:tc>
          <w:tcPr>
            <w:tcW w:w="1124" w:type="dxa"/>
          </w:tcPr>
          <w:p w14:paraId="64490EE4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61CD4034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A250301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Voordracht lid Achterhoek Board (mondeling)</w:t>
            </w:r>
          </w:p>
          <w:p w14:paraId="18F0F75C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1CDA0C5B" w14:textId="77777777">
        <w:tc>
          <w:tcPr>
            <w:tcW w:w="1124" w:type="dxa"/>
          </w:tcPr>
          <w:p w14:paraId="2A275D2C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432E2971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CF8A054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van de vergadering van 29 januari 2025</w:t>
            </w:r>
          </w:p>
          <w:p w14:paraId="492B8CE8" w14:textId="77777777" w:rsidR="005F773F" w:rsidRDefault="00800650">
            <w:pPr>
              <w:divId w:val="1995917393"/>
            </w:pPr>
            <w:r>
              <w:rPr>
                <w:rFonts w:ascii="Calibri" w:hAnsi="Calibri" w:cs="Calibri"/>
              </w:rPr>
              <w:t>Vaststellen van het verslag</w:t>
            </w:r>
          </w:p>
          <w:p w14:paraId="26C98AAE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F773F" w14:paraId="79C1C50B" w14:textId="77777777">
        <w:tc>
          <w:tcPr>
            <w:tcW w:w="1124" w:type="dxa"/>
          </w:tcPr>
          <w:p w14:paraId="7418BC0C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73F31304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F2D67A1" w14:textId="77777777" w:rsidR="005F773F" w:rsidRDefault="008006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1BED69FA" w14:textId="77777777" w:rsidR="005F773F" w:rsidRDefault="00800650">
            <w:pPr>
              <w:divId w:val="2024788542"/>
            </w:pPr>
            <w:r>
              <w:rPr>
                <w:rFonts w:ascii="Calibri" w:hAnsi="Calibri" w:cs="Calibri"/>
              </w:rPr>
              <w:t>Bespreken wie aanwezig is bij het bestuurdersdiner Onverwachte Hoek op 19 maart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14 maart 50 </w:t>
            </w:r>
            <w:r>
              <w:rPr>
                <w:rFonts w:ascii="Calibri" w:hAnsi="Calibri" w:cs="Calibri"/>
              </w:rPr>
              <w:t>jaar Kreis Borken</w:t>
            </w:r>
            <w:r>
              <w:rPr>
                <w:rFonts w:ascii="Calibri" w:hAnsi="Calibri" w:cs="Calibri"/>
              </w:rPr>
              <w:br/>
              <w:t>19 maart: Bestuurdersdiner Onverwachte Hoek (zie uitnodiging)</w:t>
            </w:r>
            <w:r>
              <w:rPr>
                <w:rFonts w:ascii="Calibri" w:hAnsi="Calibri" w:cs="Calibri"/>
              </w:rPr>
              <w:br/>
              <w:t>Week 12/17-23 maart: Verwacht twee minutendebat NPVR</w:t>
            </w:r>
            <w:r>
              <w:rPr>
                <w:rFonts w:ascii="Calibri" w:hAnsi="Calibri" w:cs="Calibri"/>
              </w:rPr>
              <w:br/>
              <w:t xml:space="preserve">Maart/April: Werkbezoek minister Uitermark mbt Elke Regio Telt en spreiding </w:t>
            </w:r>
            <w:r>
              <w:rPr>
                <w:rFonts w:ascii="Calibri" w:hAnsi="Calibri" w:cs="Calibri"/>
              </w:rPr>
              <w:lastRenderedPageBreak/>
              <w:t>Rijkswerkgelegenheid</w:t>
            </w:r>
            <w:r>
              <w:rPr>
                <w:rFonts w:ascii="Calibri" w:hAnsi="Calibri" w:cs="Calibri"/>
              </w:rPr>
              <w:br/>
              <w:t>3 april: Startcongres NPVR met minister Uitermark</w:t>
            </w:r>
            <w:r>
              <w:rPr>
                <w:rFonts w:ascii="Calibri" w:hAnsi="Calibri" w:cs="Calibri"/>
              </w:rPr>
              <w:br/>
              <w:t>3 april: Commissiedebat Spoorgoederenvervoer Tweede Kamer</w:t>
            </w:r>
            <w:r>
              <w:rPr>
                <w:rFonts w:ascii="Calibri" w:hAnsi="Calibri" w:cs="Calibri"/>
              </w:rPr>
              <w:br/>
              <w:t>11 juni 2025: Achterhoeks Lentefestival</w:t>
            </w:r>
          </w:p>
          <w:p w14:paraId="7E07512A" w14:textId="77777777" w:rsidR="005F773F" w:rsidRDefault="005F773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19B142E4" w14:textId="77777777" w:rsidR="005F773F" w:rsidRDefault="005F773F"/>
    <w:sectPr w:rsidR="005F773F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373A" w14:textId="77777777" w:rsidR="00800650" w:rsidRDefault="00800650">
      <w:pPr>
        <w:spacing w:after="0" w:line="240" w:lineRule="auto"/>
      </w:pPr>
      <w:r>
        <w:separator/>
      </w:r>
    </w:p>
  </w:endnote>
  <w:endnote w:type="continuationSeparator" w:id="0">
    <w:p w14:paraId="1E7838E3" w14:textId="77777777" w:rsidR="00800650" w:rsidRDefault="0080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54EF" w14:textId="77777777" w:rsidR="007B6497" w:rsidRDefault="00800650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6F8D0467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F1BB" w14:textId="77777777" w:rsidR="00800650" w:rsidRDefault="00800650">
      <w:pPr>
        <w:spacing w:after="0" w:line="240" w:lineRule="auto"/>
      </w:pPr>
      <w:r>
        <w:separator/>
      </w:r>
    </w:p>
  </w:footnote>
  <w:footnote w:type="continuationSeparator" w:id="0">
    <w:p w14:paraId="3C67721A" w14:textId="77777777" w:rsidR="00800650" w:rsidRDefault="0080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6130" w14:textId="77777777" w:rsidR="005F773F" w:rsidRDefault="00800650">
    <w:r>
      <w:rPr>
        <w:noProof/>
      </w:rPr>
      <w:drawing>
        <wp:inline distT="0" distB="0" distL="0" distR="0" wp14:anchorId="7A67024C" wp14:editId="5CD02527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53DE6"/>
    <w:rsid w:val="00297B37"/>
    <w:rsid w:val="00330932"/>
    <w:rsid w:val="005F773F"/>
    <w:rsid w:val="007B6497"/>
    <w:rsid w:val="008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EE57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5 maart 2025</dc:title>
  <dc:creator>iBabs</dc:creator>
  <cp:lastModifiedBy>Stortelder, Wilma</cp:lastModifiedBy>
  <cp:revision>2</cp:revision>
  <dcterms:created xsi:type="dcterms:W3CDTF">2025-02-20T10:48:00Z</dcterms:created>
  <dcterms:modified xsi:type="dcterms:W3CDTF">2025-02-20T10:48:00Z</dcterms:modified>
</cp:coreProperties>
</file>